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7883"/>
      </w:tblGrid>
      <w:tr w:rsidR="00BE05BE" w:rsidRPr="00BE05BE" w:rsidTr="00BE05B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0CDB" w:rsidRPr="004F0CDB" w:rsidRDefault="004F0CDB" w:rsidP="004F0CDB">
            <w:pPr>
              <w:shd w:val="clear" w:color="auto" w:fill="FFFFFF"/>
              <w:spacing w:beforeAutospacing="1" w:after="0" w:afterAutospacing="1" w:line="240" w:lineRule="auto"/>
              <w:jc w:val="center"/>
              <w:outlineLvl w:val="0"/>
              <w:rPr>
                <w:rFonts w:ascii="Poppins" w:eastAsia="Times New Roman" w:hAnsi="Poppins" w:cs="Times New Roman"/>
                <w:color w:val="000000"/>
                <w:kern w:val="36"/>
                <w:sz w:val="32"/>
                <w:szCs w:val="32"/>
                <w:lang w:eastAsia="tr-TR"/>
              </w:rPr>
            </w:pPr>
            <w:r w:rsidRPr="004F0CDB">
              <w:rPr>
                <w:rFonts w:ascii="Poppins" w:eastAsia="Times New Roman" w:hAnsi="Poppins" w:cs="Times New Roman"/>
                <w:color w:val="000000"/>
                <w:kern w:val="36"/>
                <w:sz w:val="32"/>
                <w:szCs w:val="32"/>
                <w:lang w:eastAsia="tr-TR"/>
              </w:rPr>
              <w:t>V. NÖROLOJİK HASTALIKLARDA</w:t>
            </w:r>
            <w:r w:rsidRPr="004F0CDB">
              <w:rPr>
                <w:rFonts w:ascii="Poppins" w:eastAsia="Times New Roman" w:hAnsi="Poppins" w:cs="Times New Roman"/>
                <w:color w:val="000000"/>
                <w:kern w:val="36"/>
                <w:sz w:val="32"/>
                <w:szCs w:val="32"/>
                <w:lang w:eastAsia="tr-TR"/>
              </w:rPr>
              <w:br/>
              <w:t>UYKU TIBBI ÇALIŞTAYI – 19 Mart 2022</w:t>
            </w:r>
          </w:p>
          <w:p w:rsidR="00BE05BE" w:rsidRPr="00BE05BE" w:rsidRDefault="00BE05BE" w:rsidP="00BE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ÖZEL GRUPLA</w:t>
            </w:r>
            <w:bookmarkStart w:id="0" w:name="_GoBack"/>
            <w:bookmarkEnd w:id="0"/>
            <w:r w:rsidRPr="00BE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RDA UYKU</w:t>
            </w:r>
          </w:p>
        </w:tc>
      </w:tr>
      <w:tr w:rsidR="00BE05BE" w:rsidRPr="00BE05BE" w:rsidTr="00BE05BE">
        <w:tc>
          <w:tcPr>
            <w:tcW w:w="180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09:00</w:t>
            </w:r>
            <w:proofErr w:type="gramEnd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- 09:15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Açılış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09:15</w:t>
            </w:r>
            <w:proofErr w:type="gramEnd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- 11:00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Gebelik ve </w:t>
            </w:r>
            <w:proofErr w:type="spell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Pediyatri</w:t>
            </w:r>
            <w:proofErr w:type="spellEnd"/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Oturum Başkanları: </w:t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İbrahim </w:t>
            </w:r>
            <w:proofErr w:type="spell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Öztura</w:t>
            </w:r>
            <w:proofErr w:type="spellEnd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, Sevda </w:t>
            </w:r>
            <w:proofErr w:type="spell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İsmailoğulları</w:t>
            </w:r>
            <w:proofErr w:type="spellEnd"/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Gebelikte hangi uyku sorunları ile karşılaşıyoruz?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İrsel</w:t>
            </w:r>
            <w:proofErr w:type="spellEnd"/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Tezer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Gebelikte uyku bozukluklarının tedavisinde neler önerilmektedir?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Aylin </w:t>
            </w:r>
            <w:proofErr w:type="spellStart"/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Bican</w:t>
            </w:r>
            <w:proofErr w:type="spellEnd"/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Demir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Pediyatrik</w:t>
            </w:r>
            <w:proofErr w:type="spellEnd"/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 grubundaki uyku sorunları ve bozuklukları nelerdir?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Sevda </w:t>
            </w:r>
            <w:proofErr w:type="spellStart"/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İsmailoğulları</w:t>
            </w:r>
            <w:proofErr w:type="spellEnd"/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Pediyatrik</w:t>
            </w:r>
            <w:proofErr w:type="spellEnd"/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 grubunda uyku bozukluklarına tedavi yaklaşımı nasıl olmalıdır?</w:t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İbrahim </w:t>
            </w:r>
            <w:proofErr w:type="spellStart"/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Öztura</w:t>
            </w:r>
            <w:proofErr w:type="spellEnd"/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AD4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11:00</w:t>
            </w:r>
            <w:proofErr w:type="gramEnd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- 11:15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AD4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Kahve Arası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11:15</w:t>
            </w:r>
            <w:proofErr w:type="gramEnd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- 12:30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Geriyatri</w:t>
            </w:r>
            <w:proofErr w:type="spellEnd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Nörodejenerasyon</w:t>
            </w:r>
            <w:proofErr w:type="spellEnd"/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Oturum Başkanları: </w:t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Derya Karadeniz, Kezban Aslan Kara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Geriyatrik</w:t>
            </w:r>
            <w:proofErr w:type="spellEnd"/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 grubundaki uyku sorunları ve bozuklukları nelerdir?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Gülin </w:t>
            </w:r>
            <w:proofErr w:type="spellStart"/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Sünter</w:t>
            </w:r>
            <w:proofErr w:type="spellEnd"/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Geriyatrik</w:t>
            </w:r>
            <w:proofErr w:type="spellEnd"/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yaş grubunda uyku bozukluklarına tedavi yaklaşımı nasıl olmalıdır?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Kezban Aslan Kara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Nörodejenerasyon</w:t>
            </w:r>
            <w:proofErr w:type="spellEnd"/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varlığında hangi uyku sorunları ile karşılaşıyoruz?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Derya Karadeniz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AD4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12:30</w:t>
            </w:r>
            <w:proofErr w:type="gramEnd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- 13:30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AD4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Öğle Yemeği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13:30</w:t>
            </w:r>
            <w:proofErr w:type="gramEnd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- 15:00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Nörolojik Yoğun Bakım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Oturum Başkanları: </w:t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Murat Aksu, Deniz Tuncel Berktaş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Nörolojik YB hastalarındaki uyku değişiklikleri nelerdir?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Gülçin </w:t>
            </w:r>
            <w:proofErr w:type="spellStart"/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Benbir</w:t>
            </w:r>
            <w:proofErr w:type="spellEnd"/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Şenel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Nörolojik YB hastalarında eşlik eden uyku bozuklukları nelerdir?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Deniz Tuncel Berktaş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Nörolojik YB hastalarında uykuya yönelik tedavi yaklaşımları nasıl olmalıdır?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Murat Aksu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AD4D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15:00</w:t>
            </w:r>
            <w:proofErr w:type="gramEnd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- 15:15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AD4D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Kahve Arası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15:15</w:t>
            </w:r>
            <w:proofErr w:type="gramEnd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- 17:00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Başlık: Adli Tıp, Askerlik ve Ehliyet Sorunları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Oturum Başkanları: </w:t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Hikmet Yılmaz, Utku Oğan Akyıldız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Uyku ile ilişkili şiddet ve adli olaylara yaklaşım nasıl olmalıdır?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Hikmet Yılmaz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Uyku hastalıkları olanlar ehliyet alabilirler mi?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Utku Oğan Akyıldız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Uyku hastalıkları olanlar askerlikten muaf kabul edilir mi?</w:t>
            </w:r>
            <w:r w:rsidRPr="00BE05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BE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Güray Koç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16:30</w:t>
            </w:r>
            <w:proofErr w:type="gramEnd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- 16:45</w:t>
            </w:r>
          </w:p>
        </w:tc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Tartışma</w:t>
            </w:r>
          </w:p>
        </w:tc>
      </w:tr>
      <w:tr w:rsidR="00BE05BE" w:rsidRPr="00BE05BE" w:rsidTr="00BE05BE">
        <w:tc>
          <w:tcPr>
            <w:tcW w:w="0" w:type="auto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17:00</w:t>
            </w:r>
            <w:proofErr w:type="gramEnd"/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- 17:15</w:t>
            </w:r>
          </w:p>
        </w:tc>
        <w:tc>
          <w:tcPr>
            <w:tcW w:w="1064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05BE" w:rsidRPr="00BE05BE" w:rsidRDefault="00BE05BE" w:rsidP="00BE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0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Kapanış ve Temenniler</w:t>
            </w:r>
          </w:p>
        </w:tc>
      </w:tr>
    </w:tbl>
    <w:p w:rsidR="00BE05BE" w:rsidRPr="00BE05BE" w:rsidRDefault="00BE05BE" w:rsidP="00BE05BE">
      <w:pPr>
        <w:spacing w:after="0" w:line="240" w:lineRule="auto"/>
        <w:rPr>
          <w:rFonts w:ascii="Poppins" w:eastAsia="Times New Roman" w:hAnsi="Poppins" w:cs="Times New Roman"/>
          <w:color w:val="999999"/>
          <w:lang w:eastAsia="tr-TR"/>
        </w:rPr>
      </w:pPr>
      <w:r w:rsidRPr="00BE05BE">
        <w:rPr>
          <w:rFonts w:ascii="Poppins" w:eastAsia="Times New Roman" w:hAnsi="Poppins" w:cs="Times New Roman"/>
          <w:color w:val="999999"/>
          <w:lang w:eastAsia="tr-TR"/>
        </w:rPr>
        <w:t> </w:t>
      </w:r>
    </w:p>
    <w:p w:rsidR="00674BD8" w:rsidRDefault="004F0CDB"/>
    <w:sectPr w:rsidR="0067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BE"/>
    <w:rsid w:val="004F0CDB"/>
    <w:rsid w:val="00A06A70"/>
    <w:rsid w:val="00BE05BE"/>
    <w:rsid w:val="00D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F0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E05BE"/>
    <w:rPr>
      <w:b/>
      <w:bCs/>
    </w:rPr>
  </w:style>
  <w:style w:type="character" w:styleId="Vurgu">
    <w:name w:val="Emphasis"/>
    <w:basedOn w:val="VarsaylanParagrafYazTipi"/>
    <w:uiPriority w:val="20"/>
    <w:qFormat/>
    <w:rsid w:val="00BE05B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F0CD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F0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E05BE"/>
    <w:rPr>
      <w:b/>
      <w:bCs/>
    </w:rPr>
  </w:style>
  <w:style w:type="character" w:styleId="Vurgu">
    <w:name w:val="Emphasis"/>
    <w:basedOn w:val="VarsaylanParagrafYazTipi"/>
    <w:uiPriority w:val="20"/>
    <w:qFormat/>
    <w:rsid w:val="00BE05B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F0CD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2</cp:revision>
  <dcterms:created xsi:type="dcterms:W3CDTF">2022-03-23T15:31:00Z</dcterms:created>
  <dcterms:modified xsi:type="dcterms:W3CDTF">2022-03-23T15:32:00Z</dcterms:modified>
</cp:coreProperties>
</file>